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vertAlign w:val="subscript"/>
        </w:rPr>
      </w:pPr>
      <w:r w:rsidDel="00000000" w:rsidR="00000000" w:rsidRPr="00000000">
        <w:rPr>
          <w:rtl w:val="0"/>
        </w:rPr>
      </w:r>
    </w:p>
    <w:p w:rsidR="00000000" w:rsidDel="00000000" w:rsidP="00000000" w:rsidRDefault="00000000" w:rsidRPr="00000000" w14:paraId="00000003">
      <w:pPr>
        <w:jc w:val="center"/>
        <w:rPr>
          <w:color w:val="71838e"/>
          <w:sz w:val="56"/>
          <w:szCs w:val="56"/>
        </w:rPr>
      </w:pPr>
      <w:r w:rsidDel="00000000" w:rsidR="00000000" w:rsidRPr="00000000">
        <w:rPr>
          <w:color w:val="71838e"/>
          <w:sz w:val="56"/>
          <w:szCs w:val="56"/>
          <w:rtl w:val="0"/>
        </w:rPr>
        <w:t xml:space="preserve">Distinctions</w:t>
      </w:r>
    </w:p>
    <w:p w:rsidR="00000000" w:rsidDel="00000000" w:rsidP="00000000" w:rsidRDefault="00000000" w:rsidRPr="00000000" w14:paraId="00000004">
      <w:pPr>
        <w:jc w:val="center"/>
        <w:rPr>
          <w:b w:val="1"/>
          <w:color w:val="2f5496"/>
        </w:rPr>
      </w:pPr>
      <w:r w:rsidDel="00000000" w:rsidR="00000000" w:rsidRPr="00000000">
        <w:rPr>
          <w:rtl w:val="0"/>
        </w:rPr>
      </w:r>
    </w:p>
    <w:p w:rsidR="00000000" w:rsidDel="00000000" w:rsidP="00000000" w:rsidRDefault="00000000" w:rsidRPr="00000000" w14:paraId="00000005">
      <w:pPr>
        <w:jc w:val="center"/>
        <w:rPr>
          <w:b w:val="1"/>
          <w:color w:val="2f5496"/>
        </w:rPr>
      </w:pPr>
      <w:r w:rsidDel="00000000" w:rsidR="00000000" w:rsidRPr="00000000">
        <w:rPr>
          <w:b w:val="1"/>
          <w:color w:val="2f5496"/>
        </w:rPr>
        <w:drawing>
          <wp:inline distB="0" distT="0" distL="0" distR="0">
            <wp:extent cx="4229100" cy="1327150"/>
            <wp:effectExtent b="0" l="0" r="0" t="0"/>
            <wp:docPr id="21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229100" cy="13271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b w:val="1"/>
          <w:color w:val="2f549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-694689</wp:posOffset>
            </wp:positionH>
            <wp:positionV relativeFrom="paragraph">
              <wp:posOffset>288925</wp:posOffset>
            </wp:positionV>
            <wp:extent cx="7568203" cy="5058290"/>
            <wp:effectExtent b="0" l="0" r="0" t="0"/>
            <wp:wrapNone/>
            <wp:docPr id="227" name="image5.jpg"/>
            <a:graphic>
              <a:graphicData uri="http://schemas.openxmlformats.org/drawingml/2006/picture">
                <pic:pic>
                  <pic:nvPicPr>
                    <pic:cNvPr id="0" name="image5.jpg"/>
                    <pic:cNvPicPr preferRelativeResize="0"/>
                  </pic:nvPicPr>
                  <pic:blipFill>
                    <a:blip r:embed="rId10"/>
                    <a:srcRect b="0" l="0" r="1802" t="0"/>
                    <a:stretch>
                      <a:fillRect/>
                    </a:stretch>
                  </pic:blipFill>
                  <pic:spPr>
                    <a:xfrm>
                      <a:off x="0" y="0"/>
                      <a:ext cx="7568203" cy="5058290"/>
                    </a:xfrm>
                    <a:prstGeom prst="rect"/>
                    <a:ln/>
                  </pic:spPr>
                </pic:pic>
              </a:graphicData>
            </a:graphic>
          </wp:anchor>
        </w:drawing>
      </w:r>
    </w:p>
    <w:p w:rsidR="00000000" w:rsidDel="00000000" w:rsidP="00000000" w:rsidRDefault="00000000" w:rsidRPr="00000000" w14:paraId="00000007">
      <w:pPr>
        <w:rPr>
          <w:b w:val="1"/>
          <w:color w:val="2f5496"/>
        </w:rPr>
      </w:pPr>
      <w:r w:rsidDel="00000000" w:rsidR="00000000" w:rsidRPr="00000000">
        <w:rPr>
          <w:rtl w:val="0"/>
        </w:rPr>
      </w:r>
    </w:p>
    <w:p w:rsidR="00000000" w:rsidDel="00000000" w:rsidP="00000000" w:rsidRDefault="00000000" w:rsidRPr="00000000" w14:paraId="00000008">
      <w:pPr>
        <w:rPr>
          <w:b w:val="1"/>
          <w:color w:val="2f5496"/>
        </w:rPr>
      </w:pPr>
      <w:r w:rsidDel="00000000" w:rsidR="00000000" w:rsidRPr="00000000">
        <w:rPr>
          <w:rtl w:val="0"/>
        </w:rPr>
      </w:r>
    </w:p>
    <w:p w:rsidR="00000000" w:rsidDel="00000000" w:rsidP="00000000" w:rsidRDefault="00000000" w:rsidRPr="00000000" w14:paraId="00000009">
      <w:pPr>
        <w:rPr>
          <w:b w:val="1"/>
          <w:color w:val="2f5496"/>
        </w:rPr>
      </w:pPr>
      <w:r w:rsidDel="00000000" w:rsidR="00000000" w:rsidRPr="00000000">
        <w:rPr>
          <w:rtl w:val="0"/>
        </w:rPr>
      </w:r>
    </w:p>
    <w:p w:rsidR="00000000" w:rsidDel="00000000" w:rsidP="00000000" w:rsidRDefault="00000000" w:rsidRPr="00000000" w14:paraId="0000000A">
      <w:pPr>
        <w:rPr>
          <w:b w:val="1"/>
          <w:color w:val="2f5496"/>
        </w:rPr>
      </w:pPr>
      <w:r w:rsidDel="00000000" w:rsidR="00000000" w:rsidRPr="00000000">
        <w:rPr>
          <w:rtl w:val="0"/>
        </w:rPr>
      </w:r>
    </w:p>
    <w:p w:rsidR="00000000" w:rsidDel="00000000" w:rsidP="00000000" w:rsidRDefault="00000000" w:rsidRPr="00000000" w14:paraId="0000000B">
      <w:pPr>
        <w:rPr>
          <w:b w:val="1"/>
          <w:color w:val="2f5496"/>
        </w:rPr>
      </w:pPr>
      <w:r w:rsidDel="00000000" w:rsidR="00000000" w:rsidRPr="00000000">
        <w:rPr>
          <w:rtl w:val="0"/>
        </w:rPr>
      </w:r>
    </w:p>
    <w:p w:rsidR="00000000" w:rsidDel="00000000" w:rsidP="00000000" w:rsidRDefault="00000000" w:rsidRPr="00000000" w14:paraId="0000000C">
      <w:pPr>
        <w:rPr>
          <w:b w:val="1"/>
          <w:color w:val="2f5496"/>
        </w:rPr>
      </w:pPr>
      <w:r w:rsidDel="00000000" w:rsidR="00000000" w:rsidRPr="00000000">
        <w:rPr>
          <w:rtl w:val="0"/>
        </w:rPr>
      </w:r>
    </w:p>
    <w:p w:rsidR="00000000" w:rsidDel="00000000" w:rsidP="00000000" w:rsidRDefault="00000000" w:rsidRPr="00000000" w14:paraId="0000000D">
      <w:pPr>
        <w:rPr>
          <w:b w:val="1"/>
          <w:color w:val="2f5496"/>
        </w:rPr>
      </w:pPr>
      <w:r w:rsidDel="00000000" w:rsidR="00000000" w:rsidRPr="00000000">
        <w:rPr>
          <w:rtl w:val="0"/>
        </w:rPr>
      </w:r>
    </w:p>
    <w:p w:rsidR="00000000" w:rsidDel="00000000" w:rsidP="00000000" w:rsidRDefault="00000000" w:rsidRPr="00000000" w14:paraId="0000000E">
      <w:pPr>
        <w:rPr>
          <w:b w:val="1"/>
          <w:color w:val="2f5496"/>
        </w:rPr>
      </w:pPr>
      <w:r w:rsidDel="00000000" w:rsidR="00000000" w:rsidRPr="00000000">
        <w:rPr>
          <w:rtl w:val="0"/>
        </w:rPr>
      </w:r>
    </w:p>
    <w:p w:rsidR="00000000" w:rsidDel="00000000" w:rsidP="00000000" w:rsidRDefault="00000000" w:rsidRPr="00000000" w14:paraId="0000000F">
      <w:pPr>
        <w:rPr>
          <w:b w:val="1"/>
          <w:color w:val="2f5496"/>
        </w:rPr>
      </w:pPr>
      <w:r w:rsidDel="00000000" w:rsidR="00000000" w:rsidRPr="00000000">
        <w:rPr>
          <w:rtl w:val="0"/>
        </w:rPr>
      </w:r>
    </w:p>
    <w:p w:rsidR="00000000" w:rsidDel="00000000" w:rsidP="00000000" w:rsidRDefault="00000000" w:rsidRPr="00000000" w14:paraId="00000010">
      <w:pPr>
        <w:rPr>
          <w:b w:val="1"/>
          <w:color w:val="2f5496"/>
        </w:rPr>
      </w:pPr>
      <w:r w:rsidDel="00000000" w:rsidR="00000000" w:rsidRPr="00000000">
        <w:rPr>
          <w:rtl w:val="0"/>
        </w:rPr>
      </w:r>
    </w:p>
    <w:p w:rsidR="00000000" w:rsidDel="00000000" w:rsidP="00000000" w:rsidRDefault="00000000" w:rsidRPr="00000000" w14:paraId="00000011">
      <w:pPr>
        <w:rPr>
          <w:b w:val="1"/>
          <w:color w:val="2f5496"/>
        </w:rPr>
      </w:pPr>
      <w:r w:rsidDel="00000000" w:rsidR="00000000" w:rsidRPr="00000000">
        <w:rPr>
          <w:rtl w:val="0"/>
        </w:rPr>
      </w:r>
    </w:p>
    <w:p w:rsidR="00000000" w:rsidDel="00000000" w:rsidP="00000000" w:rsidRDefault="00000000" w:rsidRPr="00000000" w14:paraId="00000012">
      <w:pPr>
        <w:rPr>
          <w:b w:val="1"/>
          <w:color w:val="2f5496"/>
        </w:rPr>
      </w:pPr>
      <w:r w:rsidDel="00000000" w:rsidR="00000000" w:rsidRPr="00000000">
        <w:rPr>
          <w:rtl w:val="0"/>
        </w:rPr>
      </w:r>
    </w:p>
    <w:p w:rsidR="00000000" w:rsidDel="00000000" w:rsidP="00000000" w:rsidRDefault="00000000" w:rsidRPr="00000000" w14:paraId="00000013">
      <w:pPr>
        <w:ind w:firstLine="284"/>
        <w:jc w:val="both"/>
        <w:rPr/>
      </w:pPr>
      <w:r w:rsidDel="00000000" w:rsidR="00000000" w:rsidRPr="00000000">
        <w:rPr>
          <w:rtl w:val="0"/>
        </w:rPr>
      </w:r>
    </w:p>
    <w:p w:rsidR="00000000" w:rsidDel="00000000" w:rsidP="00000000" w:rsidRDefault="00000000" w:rsidRPr="00000000" w14:paraId="00000014">
      <w:pPr>
        <w:rPr>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015">
      <w:pPr>
        <w:jc w:val="center"/>
        <w:rPr>
          <w:b w:val="1"/>
          <w:color w:val="009897"/>
          <w:sz w:val="48"/>
          <w:szCs w:val="48"/>
        </w:rPr>
      </w:pPr>
      <w:r w:rsidDel="00000000" w:rsidR="00000000" w:rsidRPr="00000000">
        <w:rPr>
          <w:b w:val="1"/>
          <w:color w:val="ff0000"/>
          <w:sz w:val="48"/>
          <w:szCs w:val="48"/>
        </w:rPr>
        <w:drawing>
          <wp:inline distB="0" distT="0" distL="0" distR="0">
            <wp:extent cx="505505" cy="427668"/>
            <wp:effectExtent b="0" l="0" r="0" t="0"/>
            <wp:docPr id="219"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05505" cy="427668"/>
                    </a:xfrm>
                    <a:prstGeom prst="rect"/>
                    <a:ln/>
                  </pic:spPr>
                </pic:pic>
              </a:graphicData>
            </a:graphic>
          </wp:inline>
        </w:drawing>
      </w:r>
      <w:r w:rsidDel="00000000" w:rsidR="00000000" w:rsidRPr="00000000">
        <w:rPr>
          <w:b w:val="1"/>
          <w:color w:val="009897"/>
          <w:sz w:val="48"/>
          <w:szCs w:val="48"/>
          <w:rtl w:val="0"/>
        </w:rPr>
        <w:t xml:space="preserve">Distinction Management Collaboratif</w:t>
      </w:r>
    </w:p>
    <w:p w:rsidR="00000000" w:rsidDel="00000000" w:rsidP="00000000" w:rsidRDefault="00000000" w:rsidRPr="00000000" w14:paraId="00000016">
      <w:pPr>
        <w:jc w:val="center"/>
        <w:rPr>
          <w:b w:val="1"/>
          <w:color w:val="009897"/>
          <w:sz w:val="32"/>
          <w:szCs w:val="32"/>
        </w:rPr>
      </w:pPr>
      <w:r w:rsidDel="00000000" w:rsidR="00000000" w:rsidRPr="00000000">
        <w:rPr>
          <w:rtl w:val="0"/>
        </w:rPr>
      </w:r>
    </w:p>
    <w:p w:rsidR="00000000" w:rsidDel="00000000" w:rsidP="00000000" w:rsidRDefault="00000000" w:rsidRPr="00000000" w14:paraId="00000017">
      <w:pPr>
        <w:spacing w:after="0" w:lineRule="auto"/>
        <w:jc w:val="both"/>
        <w:rPr>
          <w:b w:val="1"/>
          <w:color w:val="009897"/>
          <w:sz w:val="24"/>
          <w:szCs w:val="24"/>
        </w:rPr>
      </w:pPr>
      <w:r w:rsidDel="00000000" w:rsidR="00000000" w:rsidRPr="00000000">
        <w:rPr>
          <w:b w:val="1"/>
          <w:color w:val="009897"/>
          <w:sz w:val="24"/>
          <w:szCs w:val="24"/>
          <w:rtl w:val="0"/>
        </w:rPr>
        <w:t xml:space="preserve">Définition :</w:t>
      </w:r>
    </w:p>
    <w:p w:rsidR="00000000" w:rsidDel="00000000" w:rsidP="00000000" w:rsidRDefault="00000000" w:rsidRPr="00000000" w14:paraId="00000018">
      <w:pPr>
        <w:jc w:val="both"/>
        <w:rPr/>
      </w:pPr>
      <w:r w:rsidDel="00000000" w:rsidR="00000000" w:rsidRPr="00000000">
        <w:rPr>
          <w:rtl w:val="0"/>
        </w:rPr>
        <w:t xml:space="preserve">Vous êtes une entreprise qui intègre ses collaborateurs dans la prise de décision, votre structure ne dispose pas d’une hiérarchie stricte et étouffante. Vous essayez de mettre en place des mesures participatives. Déléguer n’est pas un problème pour vous. Vos collaborateurs occupent une place importante dans votre entreprise, s’engagent et prennent des responsabilités dans le but de développer ensemble l’entreprise ? Alors ce prix est fait pour vous.</w:t>
      </w:r>
    </w:p>
    <w:p w:rsidR="00000000" w:rsidDel="00000000" w:rsidP="00000000" w:rsidRDefault="00000000" w:rsidRPr="00000000" w14:paraId="00000019">
      <w:pPr>
        <w:jc w:val="both"/>
        <w:rPr>
          <w:b w:val="1"/>
          <w:i w:val="1"/>
          <w:sz w:val="26"/>
          <w:szCs w:val="26"/>
        </w:rPr>
      </w:pPr>
      <w:r w:rsidDel="00000000" w:rsidR="00000000" w:rsidRPr="00000000">
        <w:rPr>
          <w:b w:val="1"/>
          <w:i w:val="1"/>
          <w:sz w:val="26"/>
          <w:szCs w:val="26"/>
          <w:rtl w:val="0"/>
        </w:rPr>
        <w:t xml:space="preserve">PENSEZ à joindre des éléments de preuve !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ENTREPRISE :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color w:val="009897"/>
          <w:sz w:val="24"/>
          <w:szCs w:val="24"/>
        </w:rPr>
      </w:pPr>
      <w:r w:rsidDel="00000000" w:rsidR="00000000" w:rsidRPr="00000000">
        <w:rPr>
          <w:b w:val="1"/>
          <w:color w:val="009897"/>
          <w:sz w:val="24"/>
          <w:szCs w:val="24"/>
          <w:rtl w:val="0"/>
        </w:rPr>
        <w:t xml:space="preserve">Questions : </w:t>
      </w:r>
    </w:p>
    <w:p w:rsidR="00000000" w:rsidDel="00000000" w:rsidP="00000000" w:rsidRDefault="00000000" w:rsidRPr="00000000" w14:paraId="0000001E">
      <w:pPr>
        <w:jc w:val="both"/>
        <w:rPr>
          <w:b w:val="1"/>
        </w:rPr>
      </w:pPr>
      <w:r w:rsidDel="00000000" w:rsidR="00000000" w:rsidRPr="00000000">
        <w:rPr>
          <w:color w:val="009897"/>
          <w:sz w:val="40"/>
          <w:szCs w:val="40"/>
        </w:rPr>
        <w:drawing>
          <wp:inline distB="0" distT="0" distL="0" distR="0">
            <wp:extent cx="228175" cy="193041"/>
            <wp:effectExtent b="0" l="0" r="0" t="0"/>
            <wp:docPr id="22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Quelles sont les mesures mises en place pour intégrer vos collaborateurs à la prise de décision ?</w:t>
      </w:r>
    </w:p>
    <w:p w:rsidR="00000000" w:rsidDel="00000000" w:rsidP="00000000" w:rsidRDefault="00000000" w:rsidRPr="00000000" w14:paraId="0000001F">
      <w:pPr>
        <w:jc w:val="both"/>
        <w:rPr>
          <w:color w:val="6aa84f"/>
        </w:rPr>
      </w:pPr>
      <w:r w:rsidDel="00000000" w:rsidR="00000000" w:rsidRPr="00000000">
        <w:rPr>
          <w:color w:val="6aa84f"/>
          <w:rtl w:val="0"/>
        </w:rPr>
        <w:t xml:space="preserve">Choisissez :</w:t>
        <w:tab/>
        <w:t xml:space="preserve">Non concerné     /     En projet     /     De manière non formelle     /     de manière formalisée</w:t>
      </w:r>
    </w:p>
    <w:p w:rsidR="00000000" w:rsidDel="00000000" w:rsidP="00000000" w:rsidRDefault="00000000" w:rsidRPr="00000000" w14:paraId="00000020">
      <w:pPr>
        <w:jc w:val="both"/>
        <w:rPr>
          <w:color w:val="6aa84f"/>
        </w:rPr>
      </w:pPr>
      <w:r w:rsidDel="00000000" w:rsidR="00000000" w:rsidRPr="00000000">
        <w:rPr>
          <w:color w:val="6aa84f"/>
          <w:rtl w:val="0"/>
        </w:rPr>
        <w:t xml:space="preserve">Expliquez : </w:t>
      </w:r>
    </w:p>
    <w:p w:rsidR="00000000" w:rsidDel="00000000" w:rsidP="00000000" w:rsidRDefault="00000000" w:rsidRPr="00000000" w14:paraId="00000021">
      <w:pPr>
        <w:jc w:val="both"/>
        <w:rPr>
          <w:color w:val="dbe283"/>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color w:val="009897"/>
          <w:sz w:val="40"/>
          <w:szCs w:val="40"/>
        </w:rPr>
        <w:drawing>
          <wp:inline distB="0" distT="0" distL="0" distR="0">
            <wp:extent cx="228175" cy="193041"/>
            <wp:effectExtent b="0" l="0" r="0" t="0"/>
            <wp:docPr id="220"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Comment encouragez-vous le dialogue et l’échange (réunions, management participatif, séminaires d'équipe etc.) ?</w:t>
      </w:r>
    </w:p>
    <w:p w:rsidR="00000000" w:rsidDel="00000000" w:rsidP="00000000" w:rsidRDefault="00000000" w:rsidRPr="00000000" w14:paraId="00000023">
      <w:pPr>
        <w:jc w:val="both"/>
        <w:rPr>
          <w:color w:val="6aa84f"/>
        </w:rPr>
      </w:pPr>
      <w:r w:rsidDel="00000000" w:rsidR="00000000" w:rsidRPr="00000000">
        <w:rPr>
          <w:color w:val="6aa84f"/>
          <w:rtl w:val="0"/>
        </w:rPr>
        <w:t xml:space="preserve">Choisissez :</w:t>
        <w:tab/>
        <w:t xml:space="preserve">Non concerné     /     En projet     /     De manière non formelle     /     de manière formalisée</w:t>
      </w:r>
    </w:p>
    <w:p w:rsidR="00000000" w:rsidDel="00000000" w:rsidP="00000000" w:rsidRDefault="00000000" w:rsidRPr="00000000" w14:paraId="00000024">
      <w:pPr>
        <w:jc w:val="both"/>
        <w:rPr>
          <w:color w:val="6aa84f"/>
        </w:rPr>
      </w:pPr>
      <w:r w:rsidDel="00000000" w:rsidR="00000000" w:rsidRPr="00000000">
        <w:rPr>
          <w:color w:val="6aa84f"/>
          <w:rtl w:val="0"/>
        </w:rPr>
        <w:t xml:space="preserve">Expliquez : </w:t>
      </w:r>
    </w:p>
    <w:p w:rsidR="00000000" w:rsidDel="00000000" w:rsidP="00000000" w:rsidRDefault="00000000" w:rsidRPr="00000000" w14:paraId="00000025">
      <w:pPr>
        <w:jc w:val="both"/>
        <w:rPr>
          <w:color w:val="808080"/>
        </w:rPr>
      </w:pPr>
      <w:r w:rsidDel="00000000" w:rsidR="00000000" w:rsidRPr="00000000">
        <w:rPr>
          <w:rtl w:val="0"/>
        </w:rPr>
      </w:r>
    </w:p>
    <w:p w:rsidR="00000000" w:rsidDel="00000000" w:rsidP="00000000" w:rsidRDefault="00000000" w:rsidRPr="00000000" w14:paraId="00000026">
      <w:pPr>
        <w:jc w:val="both"/>
        <w:rPr>
          <w:color w:val="808080"/>
        </w:rPr>
      </w:pPr>
      <w:r w:rsidDel="00000000" w:rsidR="00000000" w:rsidRPr="00000000">
        <w:rPr>
          <w:rtl w:val="0"/>
        </w:rPr>
      </w:r>
    </w:p>
    <w:p w:rsidR="00000000" w:rsidDel="00000000" w:rsidP="00000000" w:rsidRDefault="00000000" w:rsidRPr="00000000" w14:paraId="00000027">
      <w:pPr>
        <w:jc w:val="both"/>
        <w:rPr>
          <w:color w:val="dbe283"/>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color w:val="009897"/>
          <w:sz w:val="40"/>
          <w:szCs w:val="40"/>
        </w:rPr>
        <w:drawing>
          <wp:inline distB="0" distT="0" distL="0" distR="0">
            <wp:extent cx="228175" cy="193041"/>
            <wp:effectExtent b="0" l="0" r="0" t="0"/>
            <wp:docPr id="22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Quelles sont les valeurs portées par votre entreprise (valeurs humaines, dans la relation client, pour la préservation de l'environnement, etc.) ?</w:t>
      </w:r>
    </w:p>
    <w:p w:rsidR="00000000" w:rsidDel="00000000" w:rsidP="00000000" w:rsidRDefault="00000000" w:rsidRPr="00000000" w14:paraId="00000029">
      <w:pPr>
        <w:jc w:val="both"/>
        <w:rPr>
          <w:color w:val="6aa84f"/>
        </w:rPr>
      </w:pPr>
      <w:r w:rsidDel="00000000" w:rsidR="00000000" w:rsidRPr="00000000">
        <w:rPr>
          <w:color w:val="6aa84f"/>
          <w:rtl w:val="0"/>
        </w:rPr>
        <w:t xml:space="preserve">Choisissez :</w:t>
        <w:tab/>
        <w:t xml:space="preserve">Non concerné     /     En projet     /     De manière non formelle     /     de manière formalisée</w:t>
      </w:r>
    </w:p>
    <w:p w:rsidR="00000000" w:rsidDel="00000000" w:rsidP="00000000" w:rsidRDefault="00000000" w:rsidRPr="00000000" w14:paraId="0000002A">
      <w:pPr>
        <w:jc w:val="both"/>
        <w:rPr>
          <w:color w:val="6aa84f"/>
        </w:rPr>
      </w:pPr>
      <w:r w:rsidDel="00000000" w:rsidR="00000000" w:rsidRPr="00000000">
        <w:rPr>
          <w:color w:val="6aa84f"/>
          <w:rtl w:val="0"/>
        </w:rPr>
        <w:t xml:space="preserve">Expliquez : </w:t>
      </w:r>
    </w:p>
    <w:p w:rsidR="00000000" w:rsidDel="00000000" w:rsidP="00000000" w:rsidRDefault="00000000" w:rsidRPr="00000000" w14:paraId="0000002B">
      <w:pPr>
        <w:jc w:val="both"/>
        <w:rPr>
          <w:color w:val="6aa84f"/>
        </w:rPr>
      </w:pPr>
      <w:r w:rsidDel="00000000" w:rsidR="00000000" w:rsidRPr="00000000">
        <w:rPr>
          <w:rtl w:val="0"/>
        </w:rPr>
      </w:r>
    </w:p>
    <w:p w:rsidR="00000000" w:rsidDel="00000000" w:rsidP="00000000" w:rsidRDefault="00000000" w:rsidRPr="00000000" w14:paraId="0000002C">
      <w:pPr>
        <w:jc w:val="both"/>
        <w:rPr>
          <w:color w:val="6aa84f"/>
        </w:rPr>
      </w:pPr>
      <w:r w:rsidDel="00000000" w:rsidR="00000000" w:rsidRPr="00000000">
        <w:rPr>
          <w:rtl w:val="0"/>
        </w:rPr>
      </w:r>
    </w:p>
    <w:p w:rsidR="00000000" w:rsidDel="00000000" w:rsidP="00000000" w:rsidRDefault="00000000" w:rsidRPr="00000000" w14:paraId="0000002D">
      <w:pPr>
        <w:jc w:val="both"/>
        <w:rPr>
          <w:color w:val="6aa84f"/>
        </w:rPr>
      </w:pPr>
      <w:r w:rsidDel="00000000" w:rsidR="00000000" w:rsidRPr="00000000">
        <w:rPr>
          <w:rtl w:val="0"/>
        </w:rPr>
      </w:r>
    </w:p>
    <w:p w:rsidR="00000000" w:rsidDel="00000000" w:rsidP="00000000" w:rsidRDefault="00000000" w:rsidRPr="00000000" w14:paraId="0000002E">
      <w:pPr>
        <w:jc w:val="both"/>
        <w:rPr>
          <w:b w:val="1"/>
        </w:rPr>
      </w:pPr>
      <w:r w:rsidDel="00000000" w:rsidR="00000000" w:rsidRPr="00000000">
        <w:rPr>
          <w:color w:val="009897"/>
          <w:sz w:val="40"/>
          <w:szCs w:val="40"/>
        </w:rPr>
        <w:drawing>
          <wp:inline distB="0" distT="0" distL="0" distR="0">
            <wp:extent cx="228175" cy="193041"/>
            <wp:effectExtent b="0" l="0" r="0" t="0"/>
            <wp:docPr id="22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Quels sont les moyens mis en place par votre entreprise pour suivre l’évolution d’un projet ?</w:t>
      </w:r>
    </w:p>
    <w:p w:rsidR="00000000" w:rsidDel="00000000" w:rsidP="00000000" w:rsidRDefault="00000000" w:rsidRPr="00000000" w14:paraId="0000002F">
      <w:pPr>
        <w:jc w:val="both"/>
        <w:rPr>
          <w:color w:val="93c47d"/>
        </w:rPr>
      </w:pPr>
      <w:r w:rsidDel="00000000" w:rsidR="00000000" w:rsidRPr="00000000">
        <w:rPr>
          <w:color w:val="93c47d"/>
          <w:rtl w:val="0"/>
        </w:rPr>
        <w:t xml:space="preserve">Choisissez :</w:t>
        <w:tab/>
        <w:t xml:space="preserve">Non concerné     /     En projet     /     De manière non formelle     /     de manière formalisée</w:t>
      </w:r>
    </w:p>
    <w:p w:rsidR="00000000" w:rsidDel="00000000" w:rsidP="00000000" w:rsidRDefault="00000000" w:rsidRPr="00000000" w14:paraId="00000030">
      <w:pPr>
        <w:jc w:val="both"/>
        <w:rPr>
          <w:color w:val="93c47d"/>
        </w:rPr>
      </w:pPr>
      <w:r w:rsidDel="00000000" w:rsidR="00000000" w:rsidRPr="00000000">
        <w:rPr>
          <w:color w:val="93c47d"/>
          <w:rtl w:val="0"/>
        </w:rPr>
        <w:t xml:space="preserve">Expliquez : </w:t>
      </w:r>
    </w:p>
    <w:p w:rsidR="00000000" w:rsidDel="00000000" w:rsidP="00000000" w:rsidRDefault="00000000" w:rsidRPr="00000000" w14:paraId="00000031">
      <w:pPr>
        <w:jc w:val="both"/>
        <w:rPr>
          <w:color w:val="808080"/>
        </w:rPr>
      </w:pPr>
      <w:r w:rsidDel="00000000" w:rsidR="00000000" w:rsidRPr="00000000">
        <w:rPr>
          <w:rtl w:val="0"/>
        </w:rPr>
      </w:r>
    </w:p>
    <w:p w:rsidR="00000000" w:rsidDel="00000000" w:rsidP="00000000" w:rsidRDefault="00000000" w:rsidRPr="00000000" w14:paraId="00000032">
      <w:pPr>
        <w:jc w:val="both"/>
        <w:rPr>
          <w:color w:val="dbe283"/>
        </w:rPr>
      </w:pPr>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color w:val="009897"/>
          <w:sz w:val="40"/>
          <w:szCs w:val="40"/>
        </w:rPr>
        <w:drawing>
          <wp:inline distB="0" distT="0" distL="0" distR="0">
            <wp:extent cx="228175" cy="193041"/>
            <wp:effectExtent b="0" l="0" r="0" t="0"/>
            <wp:docPr id="22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opté pour un accord d’intéressement aux résultats pour vos collaborateurs /collaboratrices</w:t>
      </w:r>
    </w:p>
    <w:p w:rsidR="00000000" w:rsidDel="00000000" w:rsidP="00000000" w:rsidRDefault="00000000" w:rsidRPr="00000000" w14:paraId="00000034">
      <w:pPr>
        <w:jc w:val="both"/>
        <w:rPr>
          <w:color w:val="6aa84f"/>
        </w:rPr>
      </w:pPr>
      <w:r w:rsidDel="00000000" w:rsidR="00000000" w:rsidRPr="00000000">
        <w:rPr>
          <w:color w:val="6aa84f"/>
          <w:rtl w:val="0"/>
        </w:rPr>
        <w:t xml:space="preserve">Choisissez :</w:t>
        <w:tab/>
        <w:t xml:space="preserve">Non concerné     /     En projet     /     De manière non formelle     /     de manière formalisée</w:t>
      </w:r>
    </w:p>
    <w:p w:rsidR="00000000" w:rsidDel="00000000" w:rsidP="00000000" w:rsidRDefault="00000000" w:rsidRPr="00000000" w14:paraId="00000035">
      <w:pPr>
        <w:jc w:val="both"/>
        <w:rPr>
          <w:color w:val="6aa84f"/>
        </w:rPr>
      </w:pPr>
      <w:r w:rsidDel="00000000" w:rsidR="00000000" w:rsidRPr="00000000">
        <w:rPr>
          <w:color w:val="6aa84f"/>
          <w:rtl w:val="0"/>
        </w:rPr>
        <w:t xml:space="preserve">Expliquez : </w:t>
      </w:r>
    </w:p>
    <w:p w:rsidR="00000000" w:rsidDel="00000000" w:rsidP="00000000" w:rsidRDefault="00000000" w:rsidRPr="00000000" w14:paraId="00000036">
      <w:pPr>
        <w:jc w:val="both"/>
        <w:rPr>
          <w:color w:val="6aa84f"/>
        </w:rPr>
      </w:pPr>
      <w:r w:rsidDel="00000000" w:rsidR="00000000" w:rsidRPr="00000000">
        <w:rPr>
          <w:rtl w:val="0"/>
        </w:rPr>
      </w:r>
    </w:p>
    <w:p w:rsidR="00000000" w:rsidDel="00000000" w:rsidP="00000000" w:rsidRDefault="00000000" w:rsidRPr="00000000" w14:paraId="00000037">
      <w:pPr>
        <w:jc w:val="both"/>
        <w:rPr>
          <w:color w:val="6aa84f"/>
        </w:rPr>
      </w:pPr>
      <w:r w:rsidDel="00000000" w:rsidR="00000000" w:rsidRPr="00000000">
        <w:rPr>
          <w:rtl w:val="0"/>
        </w:rPr>
      </w:r>
    </w:p>
    <w:p w:rsidR="00000000" w:rsidDel="00000000" w:rsidP="00000000" w:rsidRDefault="00000000" w:rsidRPr="00000000" w14:paraId="00000038">
      <w:pPr>
        <w:jc w:val="both"/>
        <w:rPr>
          <w:color w:val="6aa84f"/>
        </w:rPr>
      </w:pPr>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color w:val="009897"/>
          <w:sz w:val="40"/>
          <w:szCs w:val="40"/>
        </w:rPr>
        <w:pict>
          <v:shape id="_x0000_i1026" style="width:21pt;height:13.5pt;visibility:visible;mso-width-percent:0;mso-height-percent:0;mso-width-percent:0;mso-height-percent:0" alt="" type="#_x0000_t75">
            <v:imagedata r:href="rId2" r:id="rId1"/>
          </v:shape>
        </w:pict>
      </w:r>
      <w:r w:rsidDel="00000000" w:rsidR="00000000" w:rsidRPr="00000000">
        <w:rPr>
          <w:b w:val="1"/>
          <w:rtl w:val="0"/>
        </w:rPr>
        <w:t xml:space="preserve"> Vous ne vous retrouvez dans aucune des questions précédentes ou souhaitez apporter d’autres éléments de réponse </w:t>
      </w:r>
      <w:r w:rsidDel="00000000" w:rsidR="00000000" w:rsidRPr="00000000">
        <w:rPr>
          <w:color w:val="0000ff"/>
          <w:rtl w:val="0"/>
        </w:rPr>
        <w:t xml:space="preserve">(500 caractères max) </w:t>
      </w:r>
      <w:r w:rsidDel="00000000" w:rsidR="00000000" w:rsidRPr="00000000">
        <w:rPr>
          <w:b w:val="1"/>
          <w:rtl w:val="0"/>
        </w:rPr>
        <w:t xml:space="preserve">:</w:t>
      </w:r>
    </w:p>
    <w:p w:rsidR="00000000" w:rsidDel="00000000" w:rsidP="00000000" w:rsidRDefault="00000000" w:rsidRPr="00000000" w14:paraId="0000003A">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B">
      <w:pPr>
        <w:ind w:left="720" w:firstLine="0"/>
        <w:jc w:val="center"/>
        <w:rPr>
          <w:b w:val="1"/>
          <w:color w:val="ff0000"/>
          <w:sz w:val="48"/>
          <w:szCs w:val="48"/>
        </w:rPr>
      </w:pPr>
      <w:r w:rsidDel="00000000" w:rsidR="00000000" w:rsidRPr="00000000">
        <w:rPr>
          <w:b w:val="1"/>
          <w:color w:val="ff0000"/>
          <w:sz w:val="48"/>
          <w:szCs w:val="48"/>
        </w:rPr>
        <w:drawing>
          <wp:inline distB="0" distT="0" distL="0" distR="0">
            <wp:extent cx="505505" cy="427668"/>
            <wp:effectExtent b="0" l="0" r="0" t="0"/>
            <wp:docPr id="22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05505" cy="427668"/>
                    </a:xfrm>
                    <a:prstGeom prst="rect"/>
                    <a:ln/>
                  </pic:spPr>
                </pic:pic>
              </a:graphicData>
            </a:graphic>
          </wp:inline>
        </w:drawing>
      </w:r>
      <w:r w:rsidDel="00000000" w:rsidR="00000000" w:rsidRPr="00000000">
        <w:rPr>
          <w:b w:val="1"/>
          <w:color w:val="ff0000"/>
          <w:sz w:val="48"/>
          <w:szCs w:val="48"/>
          <w:rtl w:val="0"/>
        </w:rPr>
        <w:t xml:space="preserve">Prix spécial du Jury CPME 30</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720" w:firstLine="0"/>
        <w:jc w:val="both"/>
        <w:rPr>
          <w:b w:val="1"/>
          <w:color w:val="000000"/>
        </w:rPr>
      </w:pPr>
      <w:r w:rsidDel="00000000" w:rsidR="00000000" w:rsidRPr="00000000">
        <w:rPr>
          <w:rtl w:val="0"/>
        </w:rPr>
      </w:r>
    </w:p>
    <w:p w:rsidR="00000000" w:rsidDel="00000000" w:rsidP="00000000" w:rsidRDefault="00000000" w:rsidRPr="00000000" w14:paraId="0000003D">
      <w:pPr>
        <w:jc w:val="both"/>
        <w:rPr>
          <w:b w:val="1"/>
        </w:rPr>
      </w:pPr>
      <w:r w:rsidDel="00000000" w:rsidR="00000000" w:rsidRPr="00000000">
        <w:rPr>
          <w:b w:val="1"/>
          <w:rtl w:val="0"/>
        </w:rPr>
        <w:t xml:space="preserve">Le prix spécial de la CPME 30 s’adresse aux entreprises de plus de 50 salariés.</w:t>
      </w:r>
    </w:p>
    <w:p w:rsidR="00000000" w:rsidDel="00000000" w:rsidP="00000000" w:rsidRDefault="00000000" w:rsidRPr="00000000" w14:paraId="0000003E">
      <w:pPr>
        <w:jc w:val="both"/>
        <w:rPr>
          <w:b w:val="1"/>
        </w:rPr>
      </w:pPr>
      <w:r w:rsidDel="00000000" w:rsidR="00000000" w:rsidRPr="00000000">
        <w:rPr>
          <w:b w:val="1"/>
          <w:rtl w:val="0"/>
        </w:rPr>
        <w:t xml:space="preserve">Les participants devront répondre à l’intégralité des catégories qui constituent les Distinctions #ERE30 :</w:t>
      </w:r>
    </w:p>
    <w:p w:rsidR="00000000" w:rsidDel="00000000" w:rsidP="00000000" w:rsidRDefault="00000000" w:rsidRPr="00000000" w14:paraId="0000003F">
      <w:pPr>
        <w:jc w:val="both"/>
        <w:rPr>
          <w:b w:val="1"/>
        </w:rPr>
      </w:pPr>
      <w:r w:rsidDel="00000000" w:rsidR="00000000" w:rsidRPr="00000000">
        <w:rPr>
          <w:rtl w:val="0"/>
        </w:rPr>
      </w:r>
    </w:p>
    <w:p w:rsidR="00000000" w:rsidDel="00000000" w:rsidP="00000000" w:rsidRDefault="00000000" w:rsidRPr="00000000" w14:paraId="00000040">
      <w:pPr>
        <w:ind w:left="926" w:firstLine="0"/>
        <w:jc w:val="both"/>
        <w:rPr>
          <w:b w:val="1"/>
          <w:color w:val="009897"/>
          <w:sz w:val="28"/>
          <w:szCs w:val="28"/>
        </w:rPr>
      </w:pPr>
      <w:r w:rsidDel="00000000" w:rsidR="00000000" w:rsidRPr="00000000">
        <w:rPr>
          <w:b w:val="1"/>
          <w:color w:val="009897"/>
          <w:sz w:val="28"/>
          <w:szCs w:val="28"/>
          <w:rtl w:val="0"/>
        </w:rPr>
        <w:t xml:space="preserve">« Management Collaboratif »</w:t>
      </w:r>
    </w:p>
    <w:p w:rsidR="00000000" w:rsidDel="00000000" w:rsidP="00000000" w:rsidRDefault="00000000" w:rsidRPr="00000000" w14:paraId="00000041">
      <w:pPr>
        <w:ind w:left="926" w:firstLine="0"/>
        <w:jc w:val="both"/>
        <w:rPr>
          <w:b w:val="1"/>
          <w:color w:val="009897"/>
          <w:sz w:val="28"/>
          <w:szCs w:val="28"/>
        </w:rPr>
      </w:pPr>
      <w:r w:rsidDel="00000000" w:rsidR="00000000" w:rsidRPr="00000000">
        <w:rPr>
          <w:b w:val="1"/>
          <w:color w:val="009897"/>
          <w:sz w:val="28"/>
          <w:szCs w:val="28"/>
          <w:rtl w:val="0"/>
        </w:rPr>
        <w:t xml:space="preserve">« Recrutement et Management Inclusif : lutte contre les discriminations »</w:t>
      </w:r>
    </w:p>
    <w:p w:rsidR="00000000" w:rsidDel="00000000" w:rsidP="00000000" w:rsidRDefault="00000000" w:rsidRPr="00000000" w14:paraId="00000042">
      <w:pPr>
        <w:ind w:left="926" w:firstLine="0"/>
        <w:jc w:val="both"/>
        <w:rPr>
          <w:b w:val="1"/>
          <w:color w:val="009897"/>
          <w:sz w:val="28"/>
          <w:szCs w:val="28"/>
        </w:rPr>
      </w:pPr>
      <w:r w:rsidDel="00000000" w:rsidR="00000000" w:rsidRPr="00000000">
        <w:rPr>
          <w:b w:val="1"/>
          <w:color w:val="009897"/>
          <w:sz w:val="28"/>
          <w:szCs w:val="28"/>
          <w:rtl w:val="0"/>
        </w:rPr>
        <w:t xml:space="preserve">« Développement des ressources humaines »</w:t>
      </w:r>
    </w:p>
    <w:p w:rsidR="00000000" w:rsidDel="00000000" w:rsidP="00000000" w:rsidRDefault="00000000" w:rsidRPr="00000000" w14:paraId="00000043">
      <w:pPr>
        <w:ind w:left="926" w:firstLine="0"/>
        <w:jc w:val="both"/>
        <w:rPr>
          <w:b w:val="1"/>
          <w:color w:val="009897"/>
          <w:sz w:val="28"/>
          <w:szCs w:val="28"/>
        </w:rPr>
      </w:pPr>
      <w:r w:rsidDel="00000000" w:rsidR="00000000" w:rsidRPr="00000000">
        <w:rPr>
          <w:b w:val="1"/>
          <w:color w:val="009897"/>
          <w:sz w:val="28"/>
          <w:szCs w:val="28"/>
          <w:rtl w:val="0"/>
        </w:rPr>
        <w:t xml:space="preserve">« Gestion Environnementale »</w:t>
      </w:r>
    </w:p>
    <w:p w:rsidR="00000000" w:rsidDel="00000000" w:rsidP="00000000" w:rsidRDefault="00000000" w:rsidRPr="00000000" w14:paraId="00000044">
      <w:pPr>
        <w:ind w:left="926" w:firstLine="0"/>
        <w:jc w:val="both"/>
        <w:rPr>
          <w:b w:val="1"/>
          <w:color w:val="009897"/>
          <w:sz w:val="28"/>
          <w:szCs w:val="28"/>
        </w:rPr>
      </w:pPr>
      <w:r w:rsidDel="00000000" w:rsidR="00000000" w:rsidRPr="00000000">
        <w:rPr>
          <w:b w:val="1"/>
          <w:color w:val="009897"/>
          <w:sz w:val="28"/>
          <w:szCs w:val="28"/>
          <w:rtl w:val="0"/>
        </w:rPr>
        <w:t xml:space="preserve">« Le Numérique Responsable »  </w:t>
      </w:r>
    </w:p>
    <w:p w:rsidR="00000000" w:rsidDel="00000000" w:rsidP="00000000" w:rsidRDefault="00000000" w:rsidRPr="00000000" w14:paraId="00000045">
      <w:pPr>
        <w:ind w:left="926" w:firstLine="0"/>
        <w:jc w:val="both"/>
        <w:rPr>
          <w:b w:val="1"/>
          <w:color w:val="009897"/>
          <w:sz w:val="28"/>
          <w:szCs w:val="28"/>
        </w:rPr>
      </w:pPr>
      <w:r w:rsidDel="00000000" w:rsidR="00000000" w:rsidRPr="00000000">
        <w:rPr>
          <w:b w:val="1"/>
          <w:color w:val="009897"/>
          <w:sz w:val="28"/>
          <w:szCs w:val="28"/>
          <w:rtl w:val="0"/>
        </w:rPr>
        <w:t xml:space="preserve">« Communication et Marketing Responsable »</w:t>
      </w:r>
    </w:p>
    <w:p w:rsidR="00000000" w:rsidDel="00000000" w:rsidP="00000000" w:rsidRDefault="00000000" w:rsidRPr="00000000" w14:paraId="00000046">
      <w:pPr>
        <w:ind w:left="926" w:firstLine="0"/>
        <w:jc w:val="both"/>
        <w:rPr>
          <w:b w:val="1"/>
          <w:color w:val="009897"/>
          <w:sz w:val="28"/>
          <w:szCs w:val="28"/>
        </w:rPr>
      </w:pPr>
      <w:r w:rsidDel="00000000" w:rsidR="00000000" w:rsidRPr="00000000">
        <w:rPr>
          <w:b w:val="1"/>
          <w:color w:val="009897"/>
          <w:sz w:val="28"/>
          <w:szCs w:val="28"/>
          <w:rtl w:val="0"/>
        </w:rPr>
        <w:t xml:space="preserve">« L’Engagement Sociétal »</w:t>
      </w:r>
    </w:p>
    <w:p w:rsidR="00000000" w:rsidDel="00000000" w:rsidP="00000000" w:rsidRDefault="00000000" w:rsidRPr="00000000" w14:paraId="00000047">
      <w:pPr>
        <w:ind w:left="926" w:firstLine="0"/>
        <w:jc w:val="both"/>
        <w:rPr>
          <w:b w:val="1"/>
          <w:color w:val="009897"/>
          <w:sz w:val="28"/>
          <w:szCs w:val="28"/>
        </w:rPr>
      </w:pPr>
      <w:r w:rsidDel="00000000" w:rsidR="00000000" w:rsidRPr="00000000">
        <w:rPr>
          <w:b w:val="1"/>
          <w:color w:val="009897"/>
          <w:sz w:val="28"/>
          <w:szCs w:val="28"/>
          <w:rtl w:val="0"/>
        </w:rPr>
        <w:t xml:space="preserve">« Relations Fournisseurs et Achats Responsables »</w:t>
      </w:r>
    </w:p>
    <w:p w:rsidR="00000000" w:rsidDel="00000000" w:rsidP="00000000" w:rsidRDefault="00000000" w:rsidRPr="00000000" w14:paraId="00000048">
      <w:pPr>
        <w:jc w:val="both"/>
        <w:rPr>
          <w:b w:val="1"/>
        </w:rPr>
      </w:pPr>
      <w:r w:rsidDel="00000000" w:rsidR="00000000" w:rsidRPr="00000000">
        <w:rPr>
          <w:rtl w:val="0"/>
        </w:rPr>
      </w:r>
    </w:p>
    <w:sectPr>
      <w:headerReference r:id="rId12" w:type="first"/>
      <w:pgSz w:h="16820" w:w="11900" w:orient="portrait"/>
      <w:pgMar w:bottom="1077" w:top="2268" w:left="1134" w:right="1134" w:header="397" w:footer="567"/>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firstLine="360"/>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-716913</wp:posOffset>
          </wp:positionH>
          <wp:positionV relativeFrom="paragraph">
            <wp:posOffset>-438783</wp:posOffset>
          </wp:positionV>
          <wp:extent cx="2536176" cy="2145665"/>
          <wp:effectExtent b="0" l="0" r="0" t="0"/>
          <wp:wrapNone/>
          <wp:docPr id="226"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2536176" cy="21456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4197"/>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ansinterligne">
    <w:name w:val="No Spacing"/>
    <w:link w:val="SansinterligneCar"/>
    <w:uiPriority w:val="1"/>
    <w:qFormat w:val="1"/>
    <w:rsid w:val="00BD681B"/>
    <w:pPr>
      <w:spacing w:after="0" w:line="240" w:lineRule="auto"/>
    </w:pPr>
    <w:rPr>
      <w:rFonts w:eastAsiaTheme="minorEastAsia"/>
    </w:rPr>
  </w:style>
  <w:style w:type="character" w:styleId="SansinterligneCar" w:customStyle="1">
    <w:name w:val="Sans interligne Car"/>
    <w:basedOn w:val="Policepardfaut"/>
    <w:link w:val="Sansinterligne"/>
    <w:uiPriority w:val="1"/>
    <w:rsid w:val="00BD681B"/>
    <w:rPr>
      <w:rFonts w:eastAsiaTheme="minorEastAsia"/>
      <w:lang w:eastAsia="fr-FR"/>
    </w:rPr>
  </w:style>
  <w:style w:type="character" w:styleId="Lienhypertexte">
    <w:name w:val="Hyperlink"/>
    <w:basedOn w:val="Policepardfaut"/>
    <w:uiPriority w:val="99"/>
    <w:unhideWhenUsed w:val="1"/>
    <w:rsid w:val="00BD681B"/>
    <w:rPr>
      <w:color w:val="0563c1" w:themeColor="hyperlink"/>
      <w:u w:val="single"/>
    </w:rPr>
  </w:style>
  <w:style w:type="character" w:styleId="Mentionnonrsolue1" w:customStyle="1">
    <w:name w:val="Mention non résolue1"/>
    <w:basedOn w:val="Policepardfaut"/>
    <w:uiPriority w:val="99"/>
    <w:semiHidden w:val="1"/>
    <w:unhideWhenUsed w:val="1"/>
    <w:rsid w:val="00BD681B"/>
    <w:rPr>
      <w:color w:val="605e5c"/>
      <w:shd w:color="auto" w:fill="e1dfdd" w:val="clear"/>
    </w:rPr>
  </w:style>
  <w:style w:type="paragraph" w:styleId="En-tte">
    <w:name w:val="header"/>
    <w:basedOn w:val="Normal"/>
    <w:link w:val="En-tteCar"/>
    <w:uiPriority w:val="99"/>
    <w:unhideWhenUsed w:val="1"/>
    <w:rsid w:val="0069238F"/>
    <w:pPr>
      <w:tabs>
        <w:tab w:val="center" w:pos="4536"/>
        <w:tab w:val="right" w:pos="9072"/>
      </w:tabs>
      <w:spacing w:after="0" w:line="240" w:lineRule="auto"/>
    </w:pPr>
  </w:style>
  <w:style w:type="character" w:styleId="En-tteCar" w:customStyle="1">
    <w:name w:val="En-tête Car"/>
    <w:basedOn w:val="Policepardfaut"/>
    <w:link w:val="En-tte"/>
    <w:uiPriority w:val="99"/>
    <w:rsid w:val="0069238F"/>
  </w:style>
  <w:style w:type="paragraph" w:styleId="Pieddepage">
    <w:name w:val="footer"/>
    <w:basedOn w:val="Normal"/>
    <w:link w:val="PieddepageCar"/>
    <w:uiPriority w:val="99"/>
    <w:unhideWhenUsed w:val="1"/>
    <w:rsid w:val="0069238F"/>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69238F"/>
  </w:style>
  <w:style w:type="paragraph" w:styleId="NormalWeb">
    <w:name w:val="Normal (Web)"/>
    <w:basedOn w:val="Normal"/>
    <w:uiPriority w:val="99"/>
    <w:semiHidden w:val="1"/>
    <w:unhideWhenUsed w:val="1"/>
    <w:rsid w:val="0057207E"/>
    <w:pPr>
      <w:spacing w:after="100" w:afterAutospacing="1" w:before="100" w:beforeAutospacing="1" w:line="240" w:lineRule="auto"/>
    </w:pPr>
    <w:rPr>
      <w:rFonts w:ascii="Times New Roman" w:cs="Times New Roman" w:eastAsia="Times New Roman" w:hAnsi="Times New Roman"/>
      <w:sz w:val="24"/>
      <w:szCs w:val="24"/>
    </w:rPr>
  </w:style>
  <w:style w:type="paragraph" w:styleId="Textedebulles">
    <w:name w:val="Balloon Text"/>
    <w:basedOn w:val="Normal"/>
    <w:link w:val="TextedebullesCar"/>
    <w:uiPriority w:val="99"/>
    <w:semiHidden w:val="1"/>
    <w:unhideWhenUsed w:val="1"/>
    <w:rsid w:val="006F60F2"/>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6F60F2"/>
    <w:rPr>
      <w:rFonts w:ascii="Segoe UI" w:cs="Segoe UI" w:hAnsi="Segoe UI"/>
      <w:sz w:val="18"/>
      <w:szCs w:val="18"/>
    </w:rPr>
  </w:style>
  <w:style w:type="paragraph" w:styleId="Paragraphedeliste">
    <w:name w:val="List Paragraph"/>
    <w:basedOn w:val="Normal"/>
    <w:uiPriority w:val="34"/>
    <w:qFormat w:val="1"/>
    <w:rsid w:val="00B73618"/>
    <w:pPr>
      <w:ind w:left="720"/>
      <w:contextualSpacing w:val="1"/>
    </w:pPr>
  </w:style>
  <w:style w:type="paragraph" w:styleId="Commentaire">
    <w:name w:val="annotation text"/>
    <w:basedOn w:val="Normal"/>
    <w:link w:val="CommentaireCar"/>
    <w:uiPriority w:val="99"/>
    <w:semiHidden w:val="1"/>
    <w:unhideWhenUsed w:val="1"/>
    <w:rsid w:val="005A3336"/>
    <w:pPr>
      <w:spacing w:line="240" w:lineRule="auto"/>
    </w:pPr>
    <w:rPr>
      <w:sz w:val="20"/>
      <w:szCs w:val="20"/>
    </w:rPr>
  </w:style>
  <w:style w:type="character" w:styleId="CommentaireCar" w:customStyle="1">
    <w:name w:val="Commentaire Car"/>
    <w:basedOn w:val="Policepardfaut"/>
    <w:link w:val="Commentaire"/>
    <w:uiPriority w:val="99"/>
    <w:semiHidden w:val="1"/>
    <w:rsid w:val="005A3336"/>
    <w:rPr>
      <w:sz w:val="20"/>
      <w:szCs w:val="20"/>
    </w:rPr>
  </w:style>
  <w:style w:type="character" w:styleId="Marquedecommentaire">
    <w:name w:val="annotation reference"/>
    <w:basedOn w:val="Policepardfaut"/>
    <w:uiPriority w:val="99"/>
    <w:semiHidden w:val="1"/>
    <w:unhideWhenUsed w:val="1"/>
    <w:rsid w:val="005A3336"/>
    <w:rPr>
      <w:sz w:val="16"/>
      <w:szCs w:val="16"/>
    </w:rPr>
  </w:style>
  <w:style w:type="character" w:styleId="Mentionnonrsolue2" w:customStyle="1">
    <w:name w:val="Mention non résolue2"/>
    <w:basedOn w:val="Policepardfaut"/>
    <w:uiPriority w:val="99"/>
    <w:semiHidden w:val="1"/>
    <w:unhideWhenUsed w:val="1"/>
    <w:rsid w:val="00493048"/>
    <w:rPr>
      <w:color w:val="605e5c"/>
      <w:shd w:color="auto" w:fill="e1dfdd" w:val="clear"/>
    </w:rPr>
  </w:style>
  <w:style w:type="character" w:styleId="Accentuation">
    <w:name w:val="Emphasis"/>
    <w:basedOn w:val="Policepardfaut"/>
    <w:uiPriority w:val="20"/>
    <w:qFormat w:val="1"/>
    <w:rsid w:val="00DF3445"/>
    <w:rPr>
      <w:i w:val="1"/>
      <w:iCs w:val="1"/>
    </w:rPr>
  </w:style>
  <w:style w:type="character" w:styleId="Numrodepage">
    <w:name w:val="page number"/>
    <w:basedOn w:val="Policepardfaut"/>
    <w:uiPriority w:val="99"/>
    <w:semiHidden w:val="1"/>
    <w:unhideWhenUsed w:val="1"/>
    <w:rsid w:val="000846E9"/>
  </w:style>
  <w:style w:type="character" w:styleId="Lienhypertextesuivivisit">
    <w:name w:val="FollowedHyperlink"/>
    <w:basedOn w:val="Policepardfaut"/>
    <w:uiPriority w:val="99"/>
    <w:semiHidden w:val="1"/>
    <w:unhideWhenUsed w:val="1"/>
    <w:rsid w:val="00955C74"/>
    <w:rPr>
      <w:color w:val="954f72" w:themeColor="followedHyperlink"/>
      <w:u w:val="single"/>
    </w:rPr>
  </w:style>
  <w:style w:type="character" w:styleId="Mentionnonrsolue3" w:customStyle="1">
    <w:name w:val="Mention non résolue3"/>
    <w:basedOn w:val="Policepardfaut"/>
    <w:uiPriority w:val="99"/>
    <w:semiHidden w:val="1"/>
    <w:unhideWhenUsed w:val="1"/>
    <w:rsid w:val="000E27EE"/>
    <w:rPr>
      <w:color w:val="605e5c"/>
      <w:shd w:color="auto" w:fill="e1dfdd" w:val="clear"/>
    </w:rPr>
  </w:style>
  <w:style w:type="character" w:styleId="lev">
    <w:name w:val="Strong"/>
    <w:basedOn w:val="Policepardfaut"/>
    <w:uiPriority w:val="22"/>
    <w:qFormat w:val="1"/>
    <w:rsid w:val="00D8055C"/>
    <w:rPr>
      <w:b w:val="1"/>
      <w:bCs w:val="1"/>
    </w:rPr>
  </w:style>
  <w:style w:type="character" w:styleId="Mentionnonrsolue">
    <w:name w:val="Unresolved Mention"/>
    <w:basedOn w:val="Policepardfaut"/>
    <w:uiPriority w:val="99"/>
    <w:semiHidden w:val="1"/>
    <w:unhideWhenUsed w:val="1"/>
    <w:rsid w:val="006F50CB"/>
    <w:rPr>
      <w:color w:val="605e5c"/>
      <w:shd w:color="auto" w:fill="e1dfdd" w:val="clear"/>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align-justify" w:customStyle="1">
    <w:name w:val="text-align-justify"/>
    <w:basedOn w:val="Normal"/>
    <w:rsid w:val="007403B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philippe/Desktop/CPME/CPME%20%23ERE34/LOGO/Dossier%20logos%20%23ere34/3%20Bureautique%20PNG/2%20Feuille%20PNG/Logo%20%23ere34%20feuille%20S3.png" TargetMode="External"/><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image" Target="media/image3.png"/><Relationship Id="rId10" Type="http://schemas.openxmlformats.org/officeDocument/2006/relationships/image" Target="media/image5.jpg"/><Relationship Id="rId12" Type="http://schemas.openxmlformats.org/officeDocument/2006/relationships/header" Target="header1.xml"/><Relationship Id="rId9" Type="http://schemas.openxmlformats.org/officeDocument/2006/relationships/image" Target="media/image2.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sLQLSm3K70cq+Eb7a5COIptjyA==">CgMxLjA4AHIhMUVlbm92cEJobkhPY1NIZ1NSNnhERGlNWGxsSFpuZlBv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2024-05-31T09:36:00Z</dcterms:created>
  <dc:creator>Ph. FERRER</dc:creator>
</cp:coreProperties>
</file>